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4BA" w:rsidRPr="00983BB3" w:rsidRDefault="006404BA" w:rsidP="006404BA">
      <w:pPr>
        <w:widowControl/>
        <w:shd w:val="clear" w:color="auto" w:fill="FFFFFF"/>
        <w:jc w:val="center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color w:val="000000"/>
          <w:kern w:val="0"/>
          <w:szCs w:val="21"/>
        </w:rPr>
        <w:t>3</w:t>
      </w:r>
      <w:r>
        <w:rPr>
          <w:rFonts w:ascii="宋体" w:hAnsi="宋体" w:cs="宋体"/>
          <w:b/>
          <w:bCs/>
          <w:color w:val="000000"/>
          <w:kern w:val="0"/>
          <w:szCs w:val="21"/>
        </w:rPr>
        <w:t xml:space="preserve">.1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生命与健康的权利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bookmarkStart w:id="0" w:name="_GoBack"/>
      <w:bookmarkEnd w:id="0"/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课标要求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   </w:t>
      </w:r>
      <w:r w:rsidRPr="00983BB3">
        <w:rPr>
          <w:rFonts w:ascii="宋体" w:hAnsi="宋体" w:cs="宋体"/>
          <w:color w:val="000000"/>
          <w:kern w:val="0"/>
          <w:szCs w:val="21"/>
        </w:rPr>
        <w:t> “我与他人的关系”中的“权力与义务”部分：知道法律保护公民的生命和健康不受侵犯，了解法律对未成年人生命和健康的特殊保护，学会运用法律保护自己和他人的生命和健康，不得侵犯和危害别人的健康、生命和权利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教学目标：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1、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知识目标：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通过教学，帮助学生认识人格权的内涵和特性；引导学生明白公民的生命健康权是首要的人格权，不容侵犯，受法律保护；了解法律对未成年人生命和健康的特殊保护。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2、能力目标：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通过教学，使学生懂得用法律保护自己生命和健康的权利，增强法律意识，提高学法用法的能力；并提高学生搜集信息、处理信息的能力及分析问题、解决问题的能力。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3、情感态度与价值观目标：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通过教学，让学生感受生命和健康对于每个人的重要意义，体会人格权利在社会交往中的重要作用，自觉尊重生命与健康的权利，增强维护人格权的法律意识，遵纪守法，加强社会责任感。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教学重难点：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1、教学重点：</w:t>
      </w:r>
      <w:r w:rsidRPr="00983BB3">
        <w:rPr>
          <w:rFonts w:ascii="宋体" w:hAnsi="宋体" w:cs="宋体"/>
          <w:color w:val="000000"/>
          <w:kern w:val="0"/>
          <w:szCs w:val="21"/>
        </w:rPr>
        <w:t>生命健康权是首要的人格权，受法律保护。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2、教学难点：</w:t>
      </w:r>
      <w:r w:rsidRPr="00983BB3">
        <w:rPr>
          <w:rFonts w:ascii="宋体" w:hAnsi="宋体" w:cs="宋体"/>
          <w:color w:val="000000"/>
          <w:kern w:val="0"/>
          <w:szCs w:val="21"/>
        </w:rPr>
        <w:t>人格权的涵义及特点；法律对未成年人生命健康的特殊保护。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学生分析：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1、针对的问题：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现实生活中，侵犯未成年人生命健康的行为时有发生，对未成年人生命安全、身心健康造成危害的隐患也经常存在，而作为未成年人，很多学生缺乏安全、健康意识，加上法制观念不强，对生命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健康权也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了解得不全面，以致自己的生命健康经常受到侵犯或伤害。所以教学中，应突出生命健康权的重要性，并强调未成年人的生命健康权受法律的特殊保护，引导学生懂得重视自己的生命和健康，懂得用法律保护自己的生命健康权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2、学生的需要：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从现实角度看，生活中存在着许多伤害未成年人生命安全、身心健康的行为和隐患，作为未成年人有必要对自己的生命健康权进行了解，从而对某些行为做出是非辨别，运用法律加以维护。从法律角度看，生命健康权是公民享受并行使其他公民权利的前提和基础，所以未成年人只有全面了解并正确行使了这项权利，才能保证其他权利的实现。从未成年人成长的角度看，正确理解并积极行使生命健康权，有利于生命意识、健康意识、责任意识的培养，利于学生自身的健康成长等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课前准备</w:t>
      </w:r>
      <w:r w:rsidRPr="00983BB3">
        <w:rPr>
          <w:rFonts w:ascii="宋体" w:hAnsi="宋体" w:cs="宋体"/>
          <w:color w:val="000000"/>
          <w:kern w:val="0"/>
          <w:szCs w:val="21"/>
        </w:rPr>
        <w:t>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 </w:t>
      </w:r>
      <w:r w:rsidRPr="00983BB3">
        <w:rPr>
          <w:rFonts w:ascii="宋体" w:hAnsi="宋体" w:cs="宋体"/>
          <w:color w:val="000000"/>
          <w:kern w:val="0"/>
          <w:szCs w:val="21"/>
        </w:rPr>
        <w:t>   ①搜集生活中与学生相关的侵犯人格权、生命健康权的典型案例，并整理归类，根据教学需要，请学生帮助绘成漫画并制成课件。②认真学习有关人格权、生命健康权的法律条文和法律依据。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学生：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寻找发生在自己身边有关侵犯人格权，尤其侵犯公民生命健康权的案例。查找并学习相关的法律法规。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教学方法：</w:t>
      </w:r>
      <w:r w:rsidRPr="00983BB3">
        <w:rPr>
          <w:rFonts w:ascii="宋体" w:hAnsi="宋体" w:cs="宋体"/>
          <w:color w:val="000000"/>
          <w:kern w:val="0"/>
          <w:szCs w:val="21"/>
        </w:rPr>
        <w:t>本课的教学拟采用活动式教学、可运用：情景创设、案例分析、主题探究等教学方法。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教学内容：</w:t>
      </w:r>
      <w:r w:rsidRPr="00983BB3">
        <w:rPr>
          <w:rFonts w:ascii="宋体" w:hAnsi="宋体" w:cs="宋体"/>
          <w:color w:val="000000"/>
          <w:kern w:val="0"/>
          <w:szCs w:val="21"/>
        </w:rPr>
        <w:t>讲授本课第一框——生命与健康的权利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lastRenderedPageBreak/>
        <w:t>教学过程：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一、导入新课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1、导入语：（见教材第三课引言部分）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2、板书课题：    第三课   生命健康权与我们同在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二、讲授新课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板书框题： 第一框  生命与健康的权利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生命健康权与我们每个人息息相关，是我们人格权的重要组成部分。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你们知道什么是人格权吗？ 人格权中的“人格”和我们平时所说的某人“人格高尚”，“某人有伟大的人格”中的“人格”含义一样吗？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我们平时所说的“人格”是指人的“精神品格”，而人格权中的“人格”，是指作为法律所承认的“人”的“资格”。所以，人格权也就是做人的权利，是自然人对自身享有的权利，是公民的基本权利。（板书标题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1、生命健康权是首要的人格权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</w:t>
      </w:r>
      <w:proofErr w:type="gramStart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一</w:t>
      </w:r>
      <w:proofErr w:type="gramEnd"/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（见教材P24页材料）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想一想：</w:t>
      </w:r>
      <w:r w:rsidRPr="00983BB3">
        <w:rPr>
          <w:rFonts w:ascii="宋体" w:hAnsi="宋体" w:cs="宋体"/>
          <w:color w:val="000000"/>
          <w:kern w:val="0"/>
          <w:szCs w:val="21"/>
        </w:rPr>
        <w:t xml:space="preserve"> 以上行为，侵害了人的什么权利？（人格权或生命健康权）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什么是人格权呢？ 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（1）人格权及享有人格权的重要性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    </w:t>
      </w:r>
      <w:r w:rsidRPr="00983BB3">
        <w:rPr>
          <w:rFonts w:ascii="宋体" w:hAnsi="宋体" w:cs="宋体"/>
          <w:color w:val="000000"/>
          <w:kern w:val="0"/>
          <w:szCs w:val="21"/>
        </w:rPr>
        <w:t>人格权，是作为民事主体的自然人对自身所享有的权利（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人格权</w:t>
      </w:r>
      <w:r w:rsidRPr="00983BB3">
        <w:rPr>
          <w:rFonts w:ascii="宋体" w:hAnsi="宋体" w:cs="宋体"/>
          <w:color w:val="000000"/>
          <w:kern w:val="0"/>
          <w:szCs w:val="21"/>
        </w:rPr>
        <w:t>就是做人的权利，它是公民的基本权利）。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自然人的生命、身体、健康、自由、姓名、肖像、隐私等，是作为一个“人”所不可缺少的“东西”，我们可以称之为“人格利益”。作为民事主体的自然人，对自己的生命、身体、健康、自由、姓名、肖像、名誉、隐私等“人格利益”所享有的权利，称为人格权。人格权，是与民事主体不可分离的权利，因人的出生而当然享有，因人的死亡而当然消灭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（2）生命健康权是人格权的重要组成部分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生命健康权是人格权的一种，分为生命权和健康权，生命权是公民作为人的存在，作为权利主体的前提条件，是每个公民行使其他权利的基础，生命的存在和生命权的享有是每个人最高的人身利益。因此保全生命不受非法侵害是第一位重要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的人身权利。</w:t>
      </w:r>
      <w:proofErr w:type="gramStart"/>
      <w:r w:rsidRPr="00983BB3">
        <w:rPr>
          <w:rFonts w:ascii="宋体" w:hAnsi="宋体" w:cs="宋体"/>
          <w:color w:val="000000"/>
          <w:kern w:val="0"/>
          <w:szCs w:val="21"/>
        </w:rPr>
        <w:t>健康权又</w:t>
      </w:r>
      <w:proofErr w:type="gramEnd"/>
      <w:r w:rsidRPr="00983BB3">
        <w:rPr>
          <w:rFonts w:ascii="宋体" w:hAnsi="宋体" w:cs="宋体"/>
          <w:color w:val="000000"/>
          <w:kern w:val="0"/>
          <w:szCs w:val="21"/>
        </w:rPr>
        <w:t>称身体健康权，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它包括精神和身体两个方面。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404BA" w:rsidRPr="00983BB3" w:rsidTr="00456E18">
        <w:trPr>
          <w:tblCellSpacing w:w="0" w:type="dxa"/>
        </w:trPr>
        <w:tc>
          <w:tcPr>
            <w:tcW w:w="0" w:type="auto"/>
            <w:vAlign w:val="center"/>
          </w:tcPr>
          <w:p w:rsidR="006404BA" w:rsidRPr="00983BB3" w:rsidRDefault="006404BA" w:rsidP="0045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3BB3">
              <w:rPr>
                <w:rFonts w:ascii="宋体" w:hAnsi="宋体" w:cs="宋体"/>
                <w:color w:val="000000"/>
                <w:kern w:val="0"/>
                <w:szCs w:val="21"/>
              </w:rPr>
              <w:t>公民权利（人权）</w:t>
            </w:r>
          </w:p>
        </w:tc>
      </w:tr>
    </w:tbl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</w:t>
      </w:r>
    </w:p>
    <w:p w:rsidR="006404BA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公民的生命健康权受刑法、民法以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及行政法等法律的共同保护，故意或过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404BA" w:rsidRPr="00983BB3" w:rsidTr="00456E18">
        <w:trPr>
          <w:tblCellSpacing w:w="0" w:type="dxa"/>
        </w:trPr>
        <w:tc>
          <w:tcPr>
            <w:tcW w:w="0" w:type="auto"/>
            <w:vAlign w:val="center"/>
          </w:tcPr>
          <w:p w:rsidR="006404BA" w:rsidRPr="00983BB3" w:rsidRDefault="006404BA" w:rsidP="0045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3BB3">
              <w:rPr>
                <w:rFonts w:ascii="宋体" w:hAnsi="宋体" w:cs="宋体"/>
                <w:color w:val="000000"/>
                <w:kern w:val="0"/>
                <w:szCs w:val="21"/>
              </w:rPr>
              <w:t xml:space="preserve">     基本权利 </w:t>
            </w:r>
          </w:p>
        </w:tc>
      </w:tr>
    </w:tbl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失剥夺他人生命的行为，要根据清洁承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担相应的刑事责任，同时承担民事责任，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404BA" w:rsidRPr="00983BB3" w:rsidTr="00456E18">
        <w:trPr>
          <w:tblCellSpacing w:w="0" w:type="dxa"/>
        </w:trPr>
        <w:tc>
          <w:tcPr>
            <w:tcW w:w="0" w:type="auto"/>
            <w:vAlign w:val="center"/>
          </w:tcPr>
          <w:p w:rsidR="006404BA" w:rsidRPr="00983BB3" w:rsidRDefault="006404BA" w:rsidP="0045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3BB3">
              <w:rPr>
                <w:rFonts w:ascii="宋体" w:hAnsi="宋体" w:cs="宋体"/>
                <w:color w:val="000000"/>
                <w:kern w:val="0"/>
                <w:szCs w:val="21"/>
              </w:rPr>
              <w:t> 人格权</w:t>
            </w:r>
          </w:p>
        </w:tc>
      </w:tr>
    </w:tbl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严重伤害他人健康的行为，一般都要受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到刑事制裁，并附带民事赔偿，对于轻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06"/>
      </w:tblGrid>
      <w:tr w:rsidR="006404BA" w:rsidRPr="00983BB3" w:rsidTr="00456E18">
        <w:trPr>
          <w:tblCellSpacing w:w="0" w:type="dxa"/>
        </w:trPr>
        <w:tc>
          <w:tcPr>
            <w:tcW w:w="0" w:type="auto"/>
            <w:vAlign w:val="center"/>
          </w:tcPr>
          <w:p w:rsidR="006404BA" w:rsidRPr="00983BB3" w:rsidRDefault="006404BA" w:rsidP="0045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3BB3">
              <w:rPr>
                <w:rFonts w:ascii="宋体" w:hAnsi="宋体" w:cs="宋体"/>
                <w:color w:val="000000"/>
                <w:kern w:val="0"/>
                <w:szCs w:val="21"/>
              </w:rPr>
              <w:lastRenderedPageBreak/>
              <w:t>生  命</w:t>
            </w:r>
          </w:p>
          <w:p w:rsidR="006404BA" w:rsidRPr="00983BB3" w:rsidRDefault="006404BA" w:rsidP="00456E1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83BB3">
              <w:rPr>
                <w:rFonts w:ascii="宋体" w:hAnsi="宋体" w:cs="宋体"/>
                <w:color w:val="000000"/>
                <w:kern w:val="0"/>
                <w:szCs w:val="21"/>
              </w:rPr>
              <w:t>健康权</w:t>
            </w:r>
          </w:p>
        </w:tc>
      </w:tr>
    </w:tbl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微的伤害行为或者依法不予追究刑事责任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任的伤害行为，一般都要承担民事责任。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相关链接：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（见教材链接材料）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（3）人格权的内容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人格权是公民的基本权利，它包括哪些内容呢？ 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                 物质性人格权         生命健康权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 xml:space="preserve">人格权的内容     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                 精神性人格权—— 自由权、姓名权、肖像权、名誉权、隐私权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（4）人格权的特性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人格权作为人权的一部分，它与生命相伴，从出生起就伴随着我们。在我们的生命历程中，它由每个人单独享有，不得转让、抛弃、继承，也不受他人的非法限制，更不可与人身分离。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（5）公民的人身自由不受侵犯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情境活动二：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（见教材材料）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  <w:r w:rsidRPr="00983BB3">
        <w:rPr>
          <w:rFonts w:ascii="宋体" w:hAnsi="宋体" w:cs="宋体"/>
          <w:color w:val="000000"/>
          <w:kern w:val="0"/>
          <w:szCs w:val="21"/>
        </w:rPr>
        <w:t>上述行为侵害了人的什么权利？（学生讨论回答后，阅读教材正文）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    想一想：</w:t>
      </w:r>
      <w:r w:rsidRPr="00983BB3">
        <w:rPr>
          <w:rFonts w:ascii="宋体" w:hAnsi="宋体" w:cs="宋体"/>
          <w:color w:val="000000"/>
          <w:kern w:val="0"/>
          <w:szCs w:val="21"/>
        </w:rPr>
        <w:t>为什么要保护公民的人身自由？法律是如何规定的？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教师讲述：（略，详见教材）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2、法律捍卫我们的生命健康权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情境活动三：</w:t>
      </w:r>
      <w:r w:rsidRPr="00983BB3">
        <w:rPr>
          <w:rFonts w:ascii="宋体" w:hAnsi="宋体" w:cs="宋体"/>
          <w:color w:val="000000"/>
          <w:kern w:val="0"/>
          <w:szCs w:val="21"/>
        </w:rPr>
        <w:t>（见教材材料）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  <w:r w:rsidRPr="00983BB3">
        <w:rPr>
          <w:rFonts w:ascii="宋体" w:hAnsi="宋体" w:cs="宋体"/>
          <w:color w:val="000000"/>
          <w:kern w:val="0"/>
          <w:szCs w:val="21"/>
        </w:rPr>
        <w:t>法律禁止使用童工，对保护未成年人健康成长有什么重要意义？（P27页）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（1）未成年人的生命健康受法律的特殊保护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未成年人作为社会中的弱势群体和民族的未来，其生命和健康受到法律的特殊保护。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 xml:space="preserve">    </w:t>
      </w: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对未成年人的生命健康，我国法律作了哪些特规定的？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（2）保护公民的生命健康权是国家法律的一项重要任务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   （学生阅读教材后讨论如下问题）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议一议：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①我国保护未成年人生命健康权的法律主要有哪些？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（《中华人民共和国未成年人保护法》、《中华人民共和国刑法》、《中华人民共和国宪法》、《中华人民共和国民法通则》、《中华人民共和国婚姻法》）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②当你的合法权益受到非法侵害时你会怎么做？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（当公民的生命健康权受到非法侵害时，受害人有权请求国家保护。）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三、课堂小结：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   生命属于我们只有一次，健康是连金钱也买不到的。生命健康权是与生俱来的权利，我们更应该懂得保护和珍爱。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b/>
          <w:bCs/>
          <w:color w:val="000000"/>
          <w:kern w:val="0"/>
          <w:szCs w:val="21"/>
        </w:rPr>
        <w:t>四、作业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见《资源与学案》：一、请你选择；二、请你说一说。</w:t>
      </w:r>
    </w:p>
    <w:p w:rsidR="006404BA" w:rsidRPr="00983BB3" w:rsidRDefault="006404BA" w:rsidP="006404BA">
      <w:pPr>
        <w:widowControl/>
        <w:shd w:val="clear" w:color="auto" w:fill="FFFFFF"/>
        <w:jc w:val="left"/>
        <w:rPr>
          <w:rFonts w:ascii="宋体" w:hAnsi="宋体" w:cs="宋体"/>
          <w:color w:val="000000"/>
          <w:kern w:val="0"/>
          <w:szCs w:val="21"/>
        </w:rPr>
      </w:pPr>
      <w:r w:rsidRPr="00983BB3">
        <w:rPr>
          <w:rFonts w:ascii="宋体" w:hAnsi="宋体" w:cs="宋体"/>
          <w:color w:val="000000"/>
          <w:kern w:val="0"/>
          <w:szCs w:val="21"/>
        </w:rPr>
        <w:t> </w:t>
      </w:r>
    </w:p>
    <w:p w:rsidR="00A0703F" w:rsidRPr="006404BA" w:rsidRDefault="00A0703F"/>
    <w:sectPr w:rsidR="00A0703F" w:rsidRPr="006404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4BA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871CB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02860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9798C"/>
    <w:rsid w:val="004A698F"/>
    <w:rsid w:val="004A7046"/>
    <w:rsid w:val="004B0C34"/>
    <w:rsid w:val="004B5686"/>
    <w:rsid w:val="004B5981"/>
    <w:rsid w:val="004C21CB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2D2F"/>
    <w:rsid w:val="005D5EDD"/>
    <w:rsid w:val="00604E57"/>
    <w:rsid w:val="0061064A"/>
    <w:rsid w:val="00627AF5"/>
    <w:rsid w:val="00634062"/>
    <w:rsid w:val="006404BA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3E3"/>
    <w:rsid w:val="007A7802"/>
    <w:rsid w:val="007B53BF"/>
    <w:rsid w:val="007B5463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54350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2FF2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E8B00"/>
  <w15:chartTrackingRefBased/>
  <w15:docId w15:val="{517E5149-2641-42FF-8567-40F01C18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404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429</Words>
  <Characters>2448</Characters>
  <Application>Microsoft Office Word</Application>
  <DocSecurity>0</DocSecurity>
  <Lines>20</Lines>
  <Paragraphs>5</Paragraphs>
  <ScaleCrop>false</ScaleCrop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2016-07-26T08:13:00Z</dcterms:created>
  <dcterms:modified xsi:type="dcterms:W3CDTF">2016-07-26T08:14:00Z</dcterms:modified>
</cp:coreProperties>
</file>